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79290C46" w14:textId="084B102C" w:rsidR="0061560F" w:rsidRPr="00A405A7" w:rsidRDefault="00395EA9" w:rsidP="00A405A7">
      <w:pPr>
        <w:pBdr>
          <w:bottom w:val="single" w:sz="6" w:space="1" w:color="auto"/>
        </w:pBdr>
        <w:spacing w:after="0"/>
        <w:jc w:val="center"/>
        <w:rPr>
          <w:rFonts w:ascii="Cambria" w:eastAsia="Times New Roman" w:hAnsi="Cambria" w:cs="Times New Roman"/>
          <w:color w:val="000000"/>
          <w:sz w:val="16"/>
          <w:szCs w:val="16"/>
        </w:rPr>
      </w:pPr>
      <w:r>
        <w:rPr>
          <w:rFonts w:ascii="Cambria" w:eastAsia="Times New Roman" w:hAnsi="Cambria" w:cs="Times New Roman"/>
          <w:color w:val="000000"/>
          <w:sz w:val="44"/>
          <w:szCs w:val="44"/>
        </w:rPr>
        <w:t xml:space="preserve">Ewald </w:t>
      </w:r>
      <w:proofErr w:type="spellStart"/>
      <w:r>
        <w:rPr>
          <w:rFonts w:ascii="Cambria" w:eastAsia="Times New Roman" w:hAnsi="Cambria" w:cs="Times New Roman"/>
          <w:color w:val="000000"/>
          <w:sz w:val="44"/>
          <w:szCs w:val="44"/>
        </w:rPr>
        <w:t>Nowotny</w:t>
      </w:r>
      <w:proofErr w:type="spellEnd"/>
    </w:p>
    <w:p w14:paraId="08A2FFDE" w14:textId="7DC13482" w:rsidR="00A405A7" w:rsidRDefault="00A405A7" w:rsidP="00A405A7">
      <w:pPr>
        <w:spacing w:after="0"/>
        <w:jc w:val="both"/>
      </w:pPr>
    </w:p>
    <w:p w14:paraId="6C1E9F2D" w14:textId="2698DAA6" w:rsidR="00C40A5B" w:rsidRPr="00395EA9" w:rsidRDefault="00395EA9" w:rsidP="00395EA9">
      <w:pPr>
        <w:pStyle w:val="ListParagraph"/>
        <w:pBdr>
          <w:bottom w:val="single" w:sz="6" w:space="1" w:color="auto"/>
        </w:pBdr>
        <w:spacing w:before="120" w:after="240"/>
        <w:ind w:left="0"/>
        <w:jc w:val="both"/>
        <w:rPr>
          <w:rFonts w:ascii="Cambria" w:eastAsia="Calibri" w:hAnsi="Cambria" w:cstheme="minorBidi"/>
          <w:color w:val="000000"/>
        </w:rPr>
      </w:pPr>
      <w:r w:rsidRPr="00395EA9">
        <w:rPr>
          <w:rFonts w:ascii="Cambria" w:eastAsia="Calibri" w:hAnsi="Cambria" w:cstheme="minorBidi"/>
          <w:color w:val="000000"/>
        </w:rPr>
        <w:t xml:space="preserve">The Yale Program on Financial Stability interviewed Ewald </w:t>
      </w:r>
      <w:proofErr w:type="spellStart"/>
      <w:r w:rsidRPr="00395EA9">
        <w:rPr>
          <w:rFonts w:ascii="Cambria" w:eastAsia="Calibri" w:hAnsi="Cambria" w:cstheme="minorBidi"/>
          <w:color w:val="000000"/>
        </w:rPr>
        <w:t>Nowotny</w:t>
      </w:r>
      <w:proofErr w:type="spellEnd"/>
      <w:r w:rsidRPr="00395EA9">
        <w:rPr>
          <w:rFonts w:ascii="Cambria" w:eastAsia="Calibri" w:hAnsi="Cambria" w:cstheme="minorBidi"/>
          <w:color w:val="000000"/>
        </w:rPr>
        <w:t xml:space="preserve"> regarding his time as governor of the National Bank of Austria and member of the European Central Bank. </w:t>
      </w:r>
      <w:proofErr w:type="spellStart"/>
      <w:r w:rsidRPr="00395EA9">
        <w:rPr>
          <w:rFonts w:ascii="Cambria" w:eastAsia="Calibri" w:hAnsi="Cambria" w:cstheme="minorBidi"/>
          <w:color w:val="000000"/>
        </w:rPr>
        <w:t>Nowotny</w:t>
      </w:r>
      <w:proofErr w:type="spellEnd"/>
      <w:r w:rsidRPr="00395EA9">
        <w:rPr>
          <w:rFonts w:ascii="Cambria" w:eastAsia="Calibri" w:hAnsi="Cambria" w:cstheme="minorBidi"/>
          <w:color w:val="000000"/>
        </w:rPr>
        <w:t xml:space="preserve"> was appointed governor at the start of the Global Financial Crisis (GFC), having previously served as a vice president of the European Investment Bank in Luxembourg, the house bank of the European Union. </w:t>
      </w:r>
      <w:proofErr w:type="spellStart"/>
      <w:r w:rsidRPr="00395EA9">
        <w:rPr>
          <w:rFonts w:ascii="Cambria" w:eastAsia="Calibri" w:hAnsi="Cambria" w:cstheme="minorBidi"/>
          <w:color w:val="000000"/>
        </w:rPr>
        <w:t>Nowotny</w:t>
      </w:r>
      <w:proofErr w:type="spellEnd"/>
      <w:r w:rsidRPr="00395EA9">
        <w:rPr>
          <w:rFonts w:ascii="Cambria" w:eastAsia="Calibri" w:hAnsi="Cambria" w:cstheme="minorBidi"/>
          <w:color w:val="000000"/>
        </w:rPr>
        <w:t xml:space="preserve"> participated in the implementation of the multilateral stabilization framework known as the Vienna Initiative, which helped maintain stability in the financial markets of Central, Eastern and Southeastern Europe during the GFC. Working with the Austrian Central Bank, the European Commission, and the International Monetary Fund (IMF), he steered the Austrian economy away from recession. During the Sovereign Debt Crisis in Europe, </w:t>
      </w:r>
      <w:proofErr w:type="spellStart"/>
      <w:r w:rsidRPr="00395EA9">
        <w:rPr>
          <w:rFonts w:ascii="Cambria" w:eastAsia="Calibri" w:hAnsi="Cambria" w:cstheme="minorBidi"/>
          <w:color w:val="000000"/>
        </w:rPr>
        <w:t>Nowotony</w:t>
      </w:r>
      <w:proofErr w:type="spellEnd"/>
      <w:r w:rsidRPr="00395EA9">
        <w:rPr>
          <w:rFonts w:ascii="Cambria" w:eastAsia="Calibri" w:hAnsi="Cambria" w:cstheme="minorBidi"/>
          <w:color w:val="000000"/>
        </w:rPr>
        <w:t xml:space="preserve"> worked with other central bankers to safeguard the financial and macroeconomic stability of the euro, shaping new institutions such as the European Systemic Risk Board</w:t>
      </w:r>
      <w:r>
        <w:rPr>
          <w:rFonts w:ascii="Cambria" w:eastAsia="Calibri" w:hAnsi="Cambria" w:cstheme="minorBidi"/>
          <w:color w:val="000000"/>
        </w:rPr>
        <w:t xml:space="preserve"> </w:t>
      </w:r>
      <w:r w:rsidRPr="00395EA9">
        <w:rPr>
          <w:rFonts w:ascii="Cambria" w:eastAsia="Calibri" w:hAnsi="Cambria" w:cstheme="minorBidi"/>
          <w:color w:val="000000"/>
        </w:rPr>
        <w:t xml:space="preserve">(ESRB) to protect the European Union’s financial system. He retired in 2019, due to term limits, and returned to his position as professor at the Vienna University of Economics. </w:t>
      </w:r>
    </w:p>
    <w:p w14:paraId="2FD9E027" w14:textId="77777777" w:rsidR="00395EA9" w:rsidRDefault="00395EA9" w:rsidP="00B65E5E">
      <w:pPr>
        <w:pStyle w:val="ListParagraph"/>
        <w:pBdr>
          <w:bottom w:val="single" w:sz="6" w:space="1" w:color="auto"/>
        </w:pBdr>
        <w:spacing w:before="120" w:after="240"/>
        <w:ind w:left="0" w:firstLine="720"/>
        <w:jc w:val="both"/>
        <w:rPr>
          <w:rFonts w:ascii="Cambria" w:eastAsia="Calibri" w:hAnsi="Cambria" w:cstheme="minorBidi"/>
          <w:color w:val="000000"/>
          <w:sz w:val="22"/>
          <w:szCs w:val="22"/>
        </w:rPr>
      </w:pPr>
    </w:p>
    <w:p w14:paraId="4545ADBD" w14:textId="093A2F2D" w:rsidR="00DD2507" w:rsidRPr="0061560F" w:rsidRDefault="00395EA9" w:rsidP="00B65E5E">
      <w:pPr>
        <w:pStyle w:val="ListParagraph"/>
        <w:spacing w:before="120" w:after="240"/>
        <w:ind w:left="0" w:firstLine="720"/>
        <w:jc w:val="both"/>
        <w:rPr>
          <w:rFonts w:ascii="Cambria" w:hAnsi="Cambria"/>
        </w:rPr>
      </w:pPr>
      <w:hyperlink r:id="rId7" w:history="1">
        <w:r w:rsidR="00DD2507" w:rsidRPr="00395EA9">
          <w:rPr>
            <w:rStyle w:val="Hyperlink"/>
            <w:rFonts w:ascii="Cambria" w:hAnsi="Cambria"/>
          </w:rPr>
          <w:t>Full Inte</w:t>
        </w:r>
        <w:r w:rsidR="00DD2507" w:rsidRPr="00395EA9">
          <w:rPr>
            <w:rStyle w:val="Hyperlink"/>
            <w:rFonts w:ascii="Cambria" w:hAnsi="Cambria"/>
          </w:rPr>
          <w:t>r</w:t>
        </w:r>
        <w:r w:rsidR="00DD2507" w:rsidRPr="00395EA9">
          <w:rPr>
            <w:rStyle w:val="Hyperlink"/>
            <w:rFonts w:ascii="Cambria" w:hAnsi="Cambria"/>
          </w:rPr>
          <w:t>view Transcript</w:t>
        </w:r>
      </w:hyperlink>
      <w:r w:rsidR="00A43BE0" w:rsidRPr="00DB66EB">
        <w:rPr>
          <w:rFonts w:ascii="Cambria" w:hAnsi="Cambria"/>
        </w:rPr>
        <w:tab/>
      </w:r>
      <w:r w:rsidR="00A43BE0" w:rsidRPr="00DB66EB">
        <w:rPr>
          <w:rFonts w:ascii="Cambria" w:hAnsi="Cambria"/>
        </w:rPr>
        <w:tab/>
      </w:r>
      <w:r w:rsidR="000D0765">
        <w:rPr>
          <w:rFonts w:ascii="Cambria" w:hAnsi="Cambria"/>
        </w:rPr>
        <w:tab/>
      </w:r>
      <w:hyperlink r:id="rId8" w:history="1">
        <w:r w:rsidR="00DD2507" w:rsidRPr="00395EA9">
          <w:rPr>
            <w:rStyle w:val="Hyperlink"/>
            <w:rFonts w:ascii="Cambria" w:hAnsi="Cambria"/>
          </w:rPr>
          <w:t>Lesso</w:t>
        </w:r>
        <w:r w:rsidR="00DD2507" w:rsidRPr="00395EA9">
          <w:rPr>
            <w:rStyle w:val="Hyperlink"/>
            <w:rFonts w:ascii="Cambria" w:hAnsi="Cambria"/>
          </w:rPr>
          <w:t>n</w:t>
        </w:r>
        <w:r w:rsidR="00DD2507" w:rsidRPr="00395EA9">
          <w:rPr>
            <w:rStyle w:val="Hyperlink"/>
            <w:rFonts w:ascii="Cambria" w:hAnsi="Cambria"/>
          </w:rPr>
          <w:t xml:space="preserve"> Learned Summary</w:t>
        </w:r>
      </w:hyperlink>
      <w:r w:rsidR="00C40A5B">
        <w:rPr>
          <w:rFonts w:ascii="Cambria" w:hAnsi="Cambria"/>
        </w:rPr>
        <w:t xml:space="preserve"> </w:t>
      </w:r>
    </w:p>
    <w:p w14:paraId="1D270B0C" w14:textId="1178EF6A" w:rsidR="008E5B76" w:rsidRPr="00DB66EB" w:rsidRDefault="0061560F">
      <w:pPr>
        <w:rPr>
          <w:rFonts w:ascii="Cambria" w:hAnsi="Cambria"/>
        </w:rPr>
      </w:pPr>
      <w:r>
        <w:rPr>
          <w:rFonts w:ascii="Cambria" w:hAnsi="Cambria"/>
        </w:rPr>
        <w:fldChar w:fldCharType="begin"/>
      </w:r>
      <w:r>
        <w:rPr>
          <w:rFonts w:ascii="Cambria" w:hAnsi="Cambria"/>
        </w:rPr>
        <w:instrText xml:space="preserve"> </w:instrText>
      </w:r>
      <w:r>
        <w:rPr>
          <w:rFonts w:ascii="Cambria" w:hAnsi="Cambria"/>
        </w:rPr>
        <w:fldChar w:fldCharType="begin"/>
      </w:r>
      <w:r>
        <w:rPr>
          <w:rFonts w:ascii="Cambria" w:hAnsi="Cambria"/>
        </w:rPr>
        <w:instrText xml:space="preserve"> MERGEFIELD EURL </w:instrText>
      </w:r>
      <w:r>
        <w:rPr>
          <w:rFonts w:ascii="Cambria" w:hAnsi="Cambria"/>
        </w:rPr>
        <w:fldChar w:fldCharType="separate"/>
      </w:r>
      <w:r w:rsidR="00C40A5B" w:rsidRPr="00AE60A0">
        <w:rPr>
          <w:rFonts w:ascii="Cambria" w:hAnsi="Cambria"/>
          <w:noProof/>
        </w:rPr>
        <w:instrText>https://elischolar.library.yale.edu/ypfs-documents2/5171</w:instrText>
      </w:r>
      <w:r>
        <w:rPr>
          <w:rFonts w:ascii="Cambria" w:hAnsi="Cambria"/>
        </w:rPr>
        <w:fldChar w:fldCharType="end"/>
      </w:r>
      <w:r>
        <w:rPr>
          <w:rFonts w:ascii="Cambria" w:hAnsi="Cambria"/>
        </w:rPr>
        <w:instrText xml:space="preserve">\* MERGEFORMAT </w:instrText>
      </w:r>
      <w:r>
        <w:rPr>
          <w:rFonts w:ascii="Cambria" w:hAnsi="Cambria"/>
        </w:rPr>
        <w:fldChar w:fldCharType="separate"/>
      </w:r>
      <w:r>
        <w:rPr>
          <w:rFonts w:ascii="Cambria" w:hAnsi="Cambria"/>
          <w:b/>
          <w:bCs/>
        </w:rPr>
        <w:t>Error! Hyperlink reference not valid.</w:t>
      </w:r>
      <w:r>
        <w:rPr>
          <w:rFonts w:ascii="Cambria" w:hAnsi="Cambria"/>
        </w:rPr>
        <w:fldChar w:fldCharType="end"/>
      </w:r>
    </w:p>
    <w:sectPr w:rsidR="008E5B76" w:rsidRPr="00DB66EB" w:rsidSect="00C319B4">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93A22"/>
    <w:rsid w:val="000D0765"/>
    <w:rsid w:val="00104E18"/>
    <w:rsid w:val="00120AAA"/>
    <w:rsid w:val="00144CF1"/>
    <w:rsid w:val="00161C9A"/>
    <w:rsid w:val="0016203B"/>
    <w:rsid w:val="001A285B"/>
    <w:rsid w:val="001C5091"/>
    <w:rsid w:val="0020049F"/>
    <w:rsid w:val="0021599C"/>
    <w:rsid w:val="002547D9"/>
    <w:rsid w:val="002D7EB0"/>
    <w:rsid w:val="002E143A"/>
    <w:rsid w:val="00395EA9"/>
    <w:rsid w:val="00471F6F"/>
    <w:rsid w:val="00475641"/>
    <w:rsid w:val="00475CAC"/>
    <w:rsid w:val="00551DCD"/>
    <w:rsid w:val="0057187D"/>
    <w:rsid w:val="0061560F"/>
    <w:rsid w:val="006C1288"/>
    <w:rsid w:val="006E613A"/>
    <w:rsid w:val="00775A8B"/>
    <w:rsid w:val="00862D69"/>
    <w:rsid w:val="00886911"/>
    <w:rsid w:val="008B7516"/>
    <w:rsid w:val="008E5B76"/>
    <w:rsid w:val="00947360"/>
    <w:rsid w:val="00A405A7"/>
    <w:rsid w:val="00A43BE0"/>
    <w:rsid w:val="00A724E7"/>
    <w:rsid w:val="00AC676E"/>
    <w:rsid w:val="00B1269F"/>
    <w:rsid w:val="00B60034"/>
    <w:rsid w:val="00B61EC5"/>
    <w:rsid w:val="00B65E5E"/>
    <w:rsid w:val="00B931F2"/>
    <w:rsid w:val="00C319B4"/>
    <w:rsid w:val="00C40A5B"/>
    <w:rsid w:val="00C618F7"/>
    <w:rsid w:val="00D33A89"/>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journal-of-financial-crises/vol7/iss4/3" TargetMode="External"/><Relationship Id="rId3" Type="http://schemas.openxmlformats.org/officeDocument/2006/relationships/settings" Target="settings.xml"/><Relationship Id="rId7" Type="http://schemas.openxmlformats.org/officeDocument/2006/relationships/hyperlink" Target="https://elischolar.library.yale.edu/ypfs-documents2/56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9</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3</cp:revision>
  <cp:lastPrinted>2024-01-05T22:23:00Z</cp:lastPrinted>
  <dcterms:created xsi:type="dcterms:W3CDTF">2025-12-19T21:25:00Z</dcterms:created>
  <dcterms:modified xsi:type="dcterms:W3CDTF">2025-12-19T21:36:00Z</dcterms:modified>
</cp:coreProperties>
</file>