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EEC77" w14:textId="3AE31531" w:rsidR="00DD2507" w:rsidRDefault="00DD2507" w:rsidP="00C319B4">
      <w:pPr>
        <w:tabs>
          <w:tab w:val="left" w:pos="633"/>
          <w:tab w:val="center" w:pos="4680"/>
          <w:tab w:val="right" w:pos="9360"/>
        </w:tabs>
        <w:spacing w:after="0"/>
        <w:jc w:val="center"/>
        <w:rPr>
          <w:rFonts w:ascii="Cambria" w:hAnsi="Cambria" w:cstheme="majorHAnsi"/>
          <w:sz w:val="40"/>
          <w:szCs w:val="40"/>
        </w:rPr>
      </w:pPr>
      <w:r w:rsidRPr="002B7BC5">
        <w:rPr>
          <w:rFonts w:ascii="Cambria" w:hAnsi="Cambria" w:cstheme="majorHAnsi"/>
          <w:sz w:val="40"/>
          <w:szCs w:val="40"/>
        </w:rPr>
        <w:t>Lessons Learned</w:t>
      </w:r>
      <w:r>
        <w:rPr>
          <w:rFonts w:ascii="Cambria" w:hAnsi="Cambria" w:cstheme="majorHAnsi"/>
          <w:sz w:val="40"/>
          <w:szCs w:val="40"/>
        </w:rPr>
        <w:t xml:space="preserve"> Oral History Project </w:t>
      </w:r>
    </w:p>
    <w:p w14:paraId="41F25A96" w14:textId="77777777" w:rsidR="00DD2507" w:rsidRDefault="00DD2507" w:rsidP="00A405A7">
      <w:pPr>
        <w:pStyle w:val="Header"/>
        <w:jc w:val="center"/>
      </w:pPr>
    </w:p>
    <w:p w14:paraId="79290C46" w14:textId="7BB3D6FA" w:rsidR="0061560F" w:rsidRPr="00A405A7" w:rsidRDefault="008D005E" w:rsidP="00A405A7">
      <w:pPr>
        <w:pBdr>
          <w:bottom w:val="single" w:sz="6" w:space="1" w:color="auto"/>
        </w:pBdr>
        <w:spacing w:after="0"/>
        <w:jc w:val="center"/>
        <w:rPr>
          <w:rFonts w:ascii="Cambria" w:eastAsia="Times New Roman" w:hAnsi="Cambria" w:cs="Times New Roman"/>
          <w:color w:val="000000"/>
          <w:sz w:val="16"/>
          <w:szCs w:val="16"/>
        </w:rPr>
      </w:pPr>
      <w:r>
        <w:rPr>
          <w:rFonts w:ascii="Cambria" w:eastAsia="Times New Roman" w:hAnsi="Cambria" w:cs="Times New Roman"/>
          <w:noProof/>
          <w:color w:val="000000"/>
          <w:sz w:val="44"/>
          <w:szCs w:val="44"/>
        </w:rPr>
        <w:t>Ignazio Visco</w:t>
      </w:r>
    </w:p>
    <w:p w14:paraId="08A2FFDE" w14:textId="77777777" w:rsidR="00A405A7" w:rsidRDefault="00A405A7" w:rsidP="00A405A7">
      <w:pPr>
        <w:spacing w:after="0"/>
        <w:jc w:val="both"/>
      </w:pPr>
    </w:p>
    <w:p w14:paraId="04B733B3" w14:textId="28034439" w:rsidR="008D005E" w:rsidRPr="009E110D" w:rsidRDefault="008D005E" w:rsidP="008D005E">
      <w:pPr>
        <w:pStyle w:val="LessonsLearnedBodyText"/>
        <w:rPr>
          <w:i/>
          <w:iCs/>
        </w:rPr>
      </w:pPr>
      <w:r w:rsidRPr="009E110D">
        <w:rPr>
          <w:i/>
          <w:iCs/>
        </w:rPr>
        <w:t xml:space="preserve">The Yale Program on Financial Stability (YPFS) interviewed Ignazio </w:t>
      </w:r>
      <w:proofErr w:type="spellStart"/>
      <w:r w:rsidRPr="009E110D">
        <w:rPr>
          <w:i/>
          <w:iCs/>
        </w:rPr>
        <w:t>Visco</w:t>
      </w:r>
      <w:proofErr w:type="spellEnd"/>
      <w:r w:rsidRPr="009E110D">
        <w:rPr>
          <w:i/>
          <w:iCs/>
        </w:rPr>
        <w:t xml:space="preserve"> regarding his time as governor of the Bank of Italy, which spanned the Global Financial Crisis (GFC) and, his work during the European Sovereign Debt Crisis and the COVID-19 pandemic.</w:t>
      </w:r>
      <w:r w:rsidRPr="009E110D">
        <w:rPr>
          <w:i/>
          <w:iCs/>
        </w:rPr>
        <w:t xml:space="preserve"> </w:t>
      </w:r>
      <w:proofErr w:type="spellStart"/>
      <w:r w:rsidRPr="009E110D">
        <w:rPr>
          <w:i/>
          <w:iCs/>
        </w:rPr>
        <w:t>Visco</w:t>
      </w:r>
      <w:proofErr w:type="spellEnd"/>
      <w:r w:rsidRPr="009E110D">
        <w:rPr>
          <w:i/>
          <w:iCs/>
        </w:rPr>
        <w:t xml:space="preserve"> first joined the bank in 1972 and held a variety of positions, including head of the research department. From 1997 to 2002, he was chief economist of the </w:t>
      </w:r>
      <w:proofErr w:type="spellStart"/>
      <w:r w:rsidRPr="009E110D">
        <w:rPr>
          <w:i/>
          <w:iCs/>
        </w:rPr>
        <w:t>Organisation</w:t>
      </w:r>
      <w:proofErr w:type="spellEnd"/>
      <w:r w:rsidRPr="009E110D">
        <w:rPr>
          <w:i/>
          <w:iCs/>
        </w:rPr>
        <w:t xml:space="preserve"> for Economic Co-operation and Development (OECD), before rejoining the central bank. He was elevated to the Bank of Italy’s directorate in 2007, first as deputy director general (the equivalent of deputy governor), and then as governor in 2011. He served under nine Italian prime ministers until stepping down in October 2023. </w:t>
      </w:r>
    </w:p>
    <w:p w14:paraId="0347009F" w14:textId="77777777" w:rsidR="008D005E" w:rsidRPr="009E110D" w:rsidRDefault="008D005E" w:rsidP="008D005E">
      <w:pPr>
        <w:pStyle w:val="LessonsLearnedBodyText"/>
        <w:rPr>
          <w:i/>
          <w:iCs/>
        </w:rPr>
      </w:pPr>
      <w:r w:rsidRPr="009E110D">
        <w:rPr>
          <w:i/>
          <w:iCs/>
        </w:rPr>
        <w:t xml:space="preserve">Although Italy had the third-largest economy in the eurozone, its banking sector had little exposure to mortgages, which resulted in its being somewhat less impacted by the GFC than other countries. However, the European Sovereign Debt Crisis, which erupted in 2011, had a severe impact. Italy held substantial public debt and was significantly impacted when interest rates on the debt of eurozone member states began to diverge. With the assistance of European Union programs, it was able to recapitalize and stabilize its banks. Its economy continued to falter through the decade, and the nation was one of the first in Europe to be impacted by the COVID-19 pandemic. Pandemic recovery presented some opportunities to overhaul the Italian economy for the long-term, but GDP growth remains an issue and the country recently weathered additional shocks to its economy because of Russia’s invasion of Ukraine and continuing inflationary pressure.  </w:t>
      </w:r>
    </w:p>
    <w:p w14:paraId="6C1E9F2D" w14:textId="77777777" w:rsidR="00C40A5B" w:rsidRDefault="00C40A5B" w:rsidP="008D005E">
      <w:pPr>
        <w:pStyle w:val="ListParagraph"/>
        <w:pBdr>
          <w:bottom w:val="single" w:sz="6" w:space="0" w:color="auto"/>
        </w:pBdr>
        <w:spacing w:before="120" w:after="240"/>
        <w:ind w:left="0" w:firstLine="720"/>
        <w:jc w:val="both"/>
        <w:rPr>
          <w:rFonts w:ascii="Cambria" w:eastAsia="Calibri" w:hAnsi="Cambria" w:cstheme="minorBidi"/>
          <w:color w:val="000000"/>
          <w:sz w:val="22"/>
          <w:szCs w:val="22"/>
        </w:rPr>
      </w:pPr>
    </w:p>
    <w:p w14:paraId="4545ADBD" w14:textId="55776A18" w:rsidR="00DD2507" w:rsidRPr="0061560F" w:rsidRDefault="008D005E" w:rsidP="00B65E5E">
      <w:pPr>
        <w:pStyle w:val="ListParagraph"/>
        <w:spacing w:before="120" w:after="240"/>
        <w:ind w:left="0" w:firstLine="720"/>
        <w:jc w:val="both"/>
        <w:rPr>
          <w:rFonts w:ascii="Cambria" w:hAnsi="Cambria"/>
        </w:rPr>
      </w:pPr>
      <w:hyperlink r:id="rId7" w:history="1">
        <w:r w:rsidR="00DD2507" w:rsidRPr="008D005E">
          <w:rPr>
            <w:rStyle w:val="Hyperlink"/>
            <w:rFonts w:ascii="Cambria" w:hAnsi="Cambria"/>
          </w:rPr>
          <w:t>Full I</w:t>
        </w:r>
        <w:r w:rsidR="00DD2507" w:rsidRPr="008D005E">
          <w:rPr>
            <w:rStyle w:val="Hyperlink"/>
            <w:rFonts w:ascii="Cambria" w:hAnsi="Cambria"/>
          </w:rPr>
          <w:t>n</w:t>
        </w:r>
        <w:r w:rsidR="00DD2507" w:rsidRPr="008D005E">
          <w:rPr>
            <w:rStyle w:val="Hyperlink"/>
            <w:rFonts w:ascii="Cambria" w:hAnsi="Cambria"/>
          </w:rPr>
          <w:t>terview Transcript</w:t>
        </w:r>
      </w:hyperlink>
      <w:r w:rsidR="00A43BE0" w:rsidRPr="00DB66EB">
        <w:rPr>
          <w:rFonts w:ascii="Cambria" w:hAnsi="Cambria"/>
        </w:rPr>
        <w:tab/>
      </w:r>
      <w:r w:rsidR="00A43BE0" w:rsidRPr="00DB66EB">
        <w:rPr>
          <w:rFonts w:ascii="Cambria" w:hAnsi="Cambria"/>
        </w:rPr>
        <w:tab/>
      </w:r>
      <w:r w:rsidR="000D0765">
        <w:rPr>
          <w:rFonts w:ascii="Cambria" w:hAnsi="Cambria"/>
        </w:rPr>
        <w:tab/>
      </w:r>
      <w:hyperlink r:id="rId8" w:history="1">
        <w:r w:rsidR="00DD2507" w:rsidRPr="008D005E">
          <w:rPr>
            <w:rStyle w:val="Hyperlink"/>
            <w:rFonts w:ascii="Cambria" w:hAnsi="Cambria"/>
          </w:rPr>
          <w:t>Lesson</w:t>
        </w:r>
        <w:r w:rsidR="00DD2507" w:rsidRPr="008D005E">
          <w:rPr>
            <w:rStyle w:val="Hyperlink"/>
            <w:rFonts w:ascii="Cambria" w:hAnsi="Cambria"/>
          </w:rPr>
          <w:t xml:space="preserve"> </w:t>
        </w:r>
        <w:r w:rsidR="00DD2507" w:rsidRPr="008D005E">
          <w:rPr>
            <w:rStyle w:val="Hyperlink"/>
            <w:rFonts w:ascii="Cambria" w:hAnsi="Cambria"/>
          </w:rPr>
          <w:t>Learned Summary</w:t>
        </w:r>
      </w:hyperlink>
    </w:p>
    <w:p w14:paraId="1D270B0C" w14:textId="1178EF6A" w:rsidR="008E5B76" w:rsidRPr="00DB66EB" w:rsidRDefault="0061560F">
      <w:pPr>
        <w:rPr>
          <w:rFonts w:ascii="Cambria" w:hAnsi="Cambria"/>
        </w:rPr>
      </w:pPr>
      <w:r>
        <w:rPr>
          <w:rFonts w:ascii="Cambria" w:hAnsi="Cambria"/>
        </w:rPr>
        <w:fldChar w:fldCharType="begin"/>
      </w:r>
      <w:r>
        <w:rPr>
          <w:rFonts w:ascii="Cambria" w:hAnsi="Cambria"/>
        </w:rPr>
        <w:instrText xml:space="preserve"> </w:instrText>
      </w:r>
      <w:r>
        <w:rPr>
          <w:rFonts w:ascii="Cambria" w:hAnsi="Cambria"/>
        </w:rPr>
        <w:fldChar w:fldCharType="begin"/>
      </w:r>
      <w:r>
        <w:rPr>
          <w:rFonts w:ascii="Cambria" w:hAnsi="Cambria"/>
        </w:rPr>
        <w:instrText xml:space="preserve"> MERGEFIELD EURL </w:instrText>
      </w:r>
      <w:r>
        <w:rPr>
          <w:rFonts w:ascii="Cambria" w:hAnsi="Cambria"/>
        </w:rPr>
        <w:fldChar w:fldCharType="separate"/>
      </w:r>
      <w:r w:rsidR="00C40A5B" w:rsidRPr="00AE60A0">
        <w:rPr>
          <w:rFonts w:ascii="Cambria" w:hAnsi="Cambria"/>
          <w:noProof/>
        </w:rPr>
        <w:instrText>https://elischolar.library.yale.edu/ypfs-documents2/5171</w:instrText>
      </w:r>
      <w:r>
        <w:rPr>
          <w:rFonts w:ascii="Cambria" w:hAnsi="Cambria"/>
        </w:rPr>
        <w:fldChar w:fldCharType="end"/>
      </w:r>
      <w:r>
        <w:rPr>
          <w:rFonts w:ascii="Cambria" w:hAnsi="Cambria"/>
        </w:rPr>
        <w:instrText xml:space="preserve">\* MERGEFORMAT </w:instrText>
      </w:r>
      <w:r>
        <w:rPr>
          <w:rFonts w:ascii="Cambria" w:hAnsi="Cambria"/>
        </w:rPr>
        <w:fldChar w:fldCharType="separate"/>
      </w:r>
      <w:r>
        <w:rPr>
          <w:rFonts w:ascii="Cambria" w:hAnsi="Cambria"/>
          <w:b/>
          <w:bCs/>
        </w:rPr>
        <w:t>Error! Hyperlink reference not valid.</w:t>
      </w:r>
      <w:r>
        <w:rPr>
          <w:rFonts w:ascii="Cambria" w:hAnsi="Cambria"/>
        </w:rPr>
        <w:fldChar w:fldCharType="end"/>
      </w:r>
    </w:p>
    <w:sectPr w:rsidR="008E5B76" w:rsidRPr="00DB66EB" w:rsidSect="00C319B4">
      <w:head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BCD79" w14:textId="77777777" w:rsidR="00A43BE0" w:rsidRDefault="00A43BE0" w:rsidP="00C319B4">
      <w:pPr>
        <w:spacing w:after="0" w:line="240" w:lineRule="auto"/>
      </w:pPr>
      <w:r>
        <w:separator/>
      </w:r>
    </w:p>
  </w:endnote>
  <w:endnote w:type="continuationSeparator" w:id="0">
    <w:p w14:paraId="4201D475" w14:textId="77777777" w:rsidR="00A43BE0" w:rsidRDefault="00A43BE0" w:rsidP="00C31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F8799" w14:textId="77777777" w:rsidR="00A43BE0" w:rsidRDefault="00A43BE0" w:rsidP="00C319B4">
      <w:pPr>
        <w:spacing w:after="0" w:line="240" w:lineRule="auto"/>
      </w:pPr>
      <w:r>
        <w:separator/>
      </w:r>
    </w:p>
  </w:footnote>
  <w:footnote w:type="continuationSeparator" w:id="0">
    <w:p w14:paraId="60CB862E" w14:textId="77777777" w:rsidR="00A43BE0" w:rsidRDefault="00A43BE0" w:rsidP="00C31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E4909" w14:textId="77777777" w:rsidR="00C319B4" w:rsidRDefault="00C319B4" w:rsidP="00C319B4">
    <w:pPr>
      <w:pStyle w:val="Header"/>
      <w:jc w:val="center"/>
    </w:pPr>
    <w:r>
      <w:rPr>
        <w:noProof/>
      </w:rPr>
      <w:drawing>
        <wp:inline distT="0" distB="0" distL="0" distR="0" wp14:anchorId="55BA9CB5" wp14:editId="731AA4EA">
          <wp:extent cx="381000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0" cy="6858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attachedTemplate r:id="rId1"/>
  <w:mailMerge>
    <w:mainDocumentType w:val="formLetters"/>
    <w:linkToQuery/>
    <w:dataType w:val="textFile"/>
    <w:query w:val="SELECT * FROM `Sheet1$`"/>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BE0"/>
    <w:rsid w:val="00093A22"/>
    <w:rsid w:val="000D0765"/>
    <w:rsid w:val="00104E18"/>
    <w:rsid w:val="00120AAA"/>
    <w:rsid w:val="00144CF1"/>
    <w:rsid w:val="00161C9A"/>
    <w:rsid w:val="0016203B"/>
    <w:rsid w:val="001A285B"/>
    <w:rsid w:val="001C5091"/>
    <w:rsid w:val="0020049F"/>
    <w:rsid w:val="0021599C"/>
    <w:rsid w:val="002547D9"/>
    <w:rsid w:val="002D7EB0"/>
    <w:rsid w:val="002E143A"/>
    <w:rsid w:val="002F065C"/>
    <w:rsid w:val="00471F6F"/>
    <w:rsid w:val="00475641"/>
    <w:rsid w:val="00475CAC"/>
    <w:rsid w:val="00551DCD"/>
    <w:rsid w:val="0057187D"/>
    <w:rsid w:val="0061560F"/>
    <w:rsid w:val="006C0B97"/>
    <w:rsid w:val="006C1288"/>
    <w:rsid w:val="006E613A"/>
    <w:rsid w:val="00775A8B"/>
    <w:rsid w:val="00862D69"/>
    <w:rsid w:val="00886911"/>
    <w:rsid w:val="008D005E"/>
    <w:rsid w:val="008E5B76"/>
    <w:rsid w:val="00947360"/>
    <w:rsid w:val="009E110D"/>
    <w:rsid w:val="00A405A7"/>
    <w:rsid w:val="00A43BE0"/>
    <w:rsid w:val="00A724E7"/>
    <w:rsid w:val="00B1269F"/>
    <w:rsid w:val="00B60034"/>
    <w:rsid w:val="00B61EC5"/>
    <w:rsid w:val="00B65E5E"/>
    <w:rsid w:val="00B931F2"/>
    <w:rsid w:val="00C319B4"/>
    <w:rsid w:val="00C40A5B"/>
    <w:rsid w:val="00C618F7"/>
    <w:rsid w:val="00D33A89"/>
    <w:rsid w:val="00DB66EB"/>
    <w:rsid w:val="00DD2507"/>
    <w:rsid w:val="00F44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01048"/>
  <w15:chartTrackingRefBased/>
  <w15:docId w15:val="{719B11E4-01F6-4CCF-BCF3-BA456A367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250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D2507"/>
    <w:rPr>
      <w:color w:val="0000FF"/>
      <w:u w:val="single"/>
    </w:rPr>
  </w:style>
  <w:style w:type="paragraph" w:styleId="Header">
    <w:name w:val="header"/>
    <w:basedOn w:val="Normal"/>
    <w:link w:val="HeaderChar"/>
    <w:unhideWhenUsed/>
    <w:rsid w:val="00DD250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D250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1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9B4"/>
  </w:style>
  <w:style w:type="character" w:styleId="UnresolvedMention">
    <w:name w:val="Unresolved Mention"/>
    <w:basedOn w:val="DefaultParagraphFont"/>
    <w:uiPriority w:val="99"/>
    <w:semiHidden/>
    <w:unhideWhenUsed/>
    <w:rsid w:val="00C319B4"/>
    <w:rPr>
      <w:color w:val="605E5C"/>
      <w:shd w:val="clear" w:color="auto" w:fill="E1DFDD"/>
    </w:rPr>
  </w:style>
  <w:style w:type="paragraph" w:styleId="FootnoteText">
    <w:name w:val="footnote text"/>
    <w:basedOn w:val="Normal"/>
    <w:link w:val="FootnoteTextChar"/>
    <w:unhideWhenUsed/>
    <w:rsid w:val="0016203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6203B"/>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16203B"/>
    <w:rPr>
      <w:vertAlign w:val="superscript"/>
    </w:rPr>
  </w:style>
  <w:style w:type="paragraph" w:styleId="BodyText">
    <w:name w:val="Body Text"/>
    <w:basedOn w:val="Normal"/>
    <w:link w:val="BodyTextChar"/>
    <w:uiPriority w:val="1"/>
    <w:semiHidden/>
    <w:unhideWhenUsed/>
    <w:qFormat/>
    <w:rsid w:val="00120AAA"/>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semiHidden/>
    <w:rsid w:val="00120AAA"/>
    <w:rPr>
      <w:rFonts w:ascii="Times New Roman" w:eastAsia="Times New Roman" w:hAnsi="Times New Roman" w:cs="Times New Roman"/>
      <w:sz w:val="24"/>
      <w:szCs w:val="24"/>
      <w:lang w:bidi="en-US"/>
    </w:rPr>
  </w:style>
  <w:style w:type="paragraph" w:customStyle="1" w:styleId="LessonsLearnedFootnote">
    <w:name w:val="Lessons Learned Footnote"/>
    <w:basedOn w:val="FootnoteText"/>
    <w:link w:val="LessonsLearnedFootnoteChar"/>
    <w:qFormat/>
    <w:rsid w:val="00093A22"/>
    <w:rPr>
      <w:rFonts w:ascii="Cambria" w:hAnsi="Cambria"/>
    </w:rPr>
  </w:style>
  <w:style w:type="character" w:customStyle="1" w:styleId="LessonsLearnedFootnoteChar">
    <w:name w:val="Lessons Learned Footnote Char"/>
    <w:link w:val="LessonsLearnedFootnote"/>
    <w:rsid w:val="00093A22"/>
    <w:rPr>
      <w:rFonts w:ascii="Cambria" w:eastAsia="Times New Roman" w:hAnsi="Cambria" w:cs="Times New Roman"/>
      <w:sz w:val="20"/>
      <w:szCs w:val="20"/>
    </w:rPr>
  </w:style>
  <w:style w:type="paragraph" w:styleId="ListParagraph">
    <w:name w:val="List Paragraph"/>
    <w:basedOn w:val="Normal"/>
    <w:uiPriority w:val="34"/>
    <w:qFormat/>
    <w:rsid w:val="00B60034"/>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724E7"/>
    <w:rPr>
      <w:color w:val="954F72" w:themeColor="followedHyperlink"/>
      <w:u w:val="single"/>
    </w:rPr>
  </w:style>
  <w:style w:type="character" w:styleId="CommentReference">
    <w:name w:val="annotation reference"/>
    <w:semiHidden/>
    <w:unhideWhenUsed/>
    <w:rsid w:val="008D005E"/>
    <w:rPr>
      <w:sz w:val="16"/>
      <w:szCs w:val="16"/>
    </w:rPr>
  </w:style>
  <w:style w:type="paragraph" w:styleId="CommentText">
    <w:name w:val="annotation text"/>
    <w:basedOn w:val="Normal"/>
    <w:link w:val="CommentTextChar"/>
    <w:unhideWhenUsed/>
    <w:rsid w:val="008D005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D005E"/>
    <w:rPr>
      <w:rFonts w:ascii="Times New Roman" w:eastAsia="Times New Roman" w:hAnsi="Times New Roman" w:cs="Times New Roman"/>
      <w:sz w:val="20"/>
      <w:szCs w:val="20"/>
    </w:rPr>
  </w:style>
  <w:style w:type="paragraph" w:customStyle="1" w:styleId="LessonsLearnedBodyText">
    <w:name w:val="Lessons Learned Body Text"/>
    <w:basedOn w:val="Normal"/>
    <w:link w:val="LessonsLearnedBodyTextChar"/>
    <w:qFormat/>
    <w:rsid w:val="008D005E"/>
    <w:pPr>
      <w:spacing w:after="240" w:line="240" w:lineRule="auto"/>
      <w:jc w:val="both"/>
    </w:pPr>
    <w:rPr>
      <w:rFonts w:ascii="Cambria" w:eastAsia="Calibri" w:hAnsi="Cambria" w:cs="Times New Roman"/>
      <w:color w:val="000000"/>
      <w:sz w:val="24"/>
      <w:szCs w:val="24"/>
    </w:rPr>
  </w:style>
  <w:style w:type="character" w:customStyle="1" w:styleId="LessonsLearnedBodyTextChar">
    <w:name w:val="Lessons Learned Body Text Char"/>
    <w:link w:val="LessonsLearnedBodyText"/>
    <w:rsid w:val="008D005E"/>
    <w:rPr>
      <w:rFonts w:ascii="Cambria" w:eastAsia="Calibri" w:hAnsi="Cambri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098186">
      <w:bodyDiv w:val="1"/>
      <w:marLeft w:val="0"/>
      <w:marRight w:val="0"/>
      <w:marTop w:val="0"/>
      <w:marBottom w:val="0"/>
      <w:divBdr>
        <w:top w:val="none" w:sz="0" w:space="0" w:color="auto"/>
        <w:left w:val="none" w:sz="0" w:space="0" w:color="auto"/>
        <w:bottom w:val="none" w:sz="0" w:space="0" w:color="auto"/>
        <w:right w:val="none" w:sz="0" w:space="0" w:color="auto"/>
      </w:divBdr>
    </w:div>
    <w:div w:id="1584023218">
      <w:bodyDiv w:val="1"/>
      <w:marLeft w:val="0"/>
      <w:marRight w:val="0"/>
      <w:marTop w:val="0"/>
      <w:marBottom w:val="0"/>
      <w:divBdr>
        <w:top w:val="none" w:sz="0" w:space="0" w:color="auto"/>
        <w:left w:val="none" w:sz="0" w:space="0" w:color="auto"/>
        <w:bottom w:val="none" w:sz="0" w:space="0" w:color="auto"/>
        <w:right w:val="none" w:sz="0" w:space="0" w:color="auto"/>
      </w:divBdr>
    </w:div>
    <w:div w:id="1883012087">
      <w:bodyDiv w:val="1"/>
      <w:marLeft w:val="0"/>
      <w:marRight w:val="0"/>
      <w:marTop w:val="0"/>
      <w:marBottom w:val="0"/>
      <w:divBdr>
        <w:top w:val="none" w:sz="0" w:space="0" w:color="auto"/>
        <w:left w:val="none" w:sz="0" w:space="0" w:color="auto"/>
        <w:bottom w:val="none" w:sz="0" w:space="0" w:color="auto"/>
        <w:right w:val="none" w:sz="0" w:space="0" w:color="auto"/>
      </w:divBdr>
    </w:div>
    <w:div w:id="205377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scholar.library.yale.edu/journal-of-financial-crises/vol8/iss1/6" TargetMode="External"/><Relationship Id="rId3" Type="http://schemas.openxmlformats.org/officeDocument/2006/relationships/settings" Target="settings.xml"/><Relationship Id="rId7" Type="http://schemas.openxmlformats.org/officeDocument/2006/relationships/hyperlink" Target="https://elischolar.library.yale.edu/ypfs-documents2/562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Lessons%20Learned%20Project\Website%20One%20pagers\template%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B3AF3-1822-4A81-8E2D-0D86AA40D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Y:\Lessons Learned Project\Website One pagers\template -final.dotx</Template>
  <TotalTime>0</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Shavonda</dc:creator>
  <cp:keywords/>
  <dc:description/>
  <cp:lastModifiedBy>Deborah Felstehausen</cp:lastModifiedBy>
  <cp:revision>3</cp:revision>
  <cp:lastPrinted>2024-01-05T22:23:00Z</cp:lastPrinted>
  <dcterms:created xsi:type="dcterms:W3CDTF">2026-03-23T18:06:00Z</dcterms:created>
  <dcterms:modified xsi:type="dcterms:W3CDTF">2026-03-23T18:06:00Z</dcterms:modified>
</cp:coreProperties>
</file>